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F" w:rsidRDefault="0050236B" w:rsidP="007A43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7.5pt;height:78.75pt;visibility:visible">
            <v:imagedata r:id="rId6" o:title=""/>
          </v:shape>
        </w:pict>
      </w:r>
    </w:p>
    <w:p w:rsidR="00F177DF" w:rsidRPr="00AD453D" w:rsidRDefault="00F177DF" w:rsidP="00AD453D">
      <w:pPr>
        <w:rPr>
          <w:rFonts w:ascii="Times New Roman" w:hAnsi="Times New Roman"/>
          <w:b/>
          <w:sz w:val="24"/>
          <w:szCs w:val="24"/>
        </w:rPr>
      </w:pPr>
      <w:r w:rsidRPr="00AD453D">
        <w:rPr>
          <w:rFonts w:ascii="Times New Roman" w:hAnsi="Times New Roman"/>
          <w:b/>
          <w:sz w:val="24"/>
          <w:szCs w:val="24"/>
        </w:rPr>
        <w:t>Управление Росреестра по Республике Адыгея</w:t>
      </w:r>
    </w:p>
    <w:p w:rsidR="00F177DF" w:rsidRPr="00894FCA" w:rsidRDefault="00F177DF" w:rsidP="00894FCA">
      <w:pPr>
        <w:jc w:val="center"/>
        <w:rPr>
          <w:rFonts w:ascii="Times New Roman" w:hAnsi="Times New Roman"/>
          <w:sz w:val="28"/>
          <w:szCs w:val="28"/>
        </w:rPr>
      </w:pPr>
      <w:r w:rsidRPr="00894FCA">
        <w:rPr>
          <w:rFonts w:ascii="Times New Roman" w:hAnsi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sz w:val="28"/>
          <w:szCs w:val="28"/>
        </w:rPr>
        <w:t xml:space="preserve">РЕСПУБЛИКЕ АДЫГЕЯ ПОДВЕЛО ИТОГИ </w:t>
      </w:r>
      <w:r w:rsidRPr="00894FCA">
        <w:rPr>
          <w:rFonts w:ascii="Times New Roman" w:hAnsi="Times New Roman"/>
          <w:sz w:val="28"/>
          <w:szCs w:val="28"/>
        </w:rPr>
        <w:t>РАБОТЫ В 2019 ГОДУ</w:t>
      </w:r>
    </w:p>
    <w:p w:rsidR="00F177DF" w:rsidRPr="00894FCA" w:rsidRDefault="00F177DF" w:rsidP="00894FCA">
      <w:pPr>
        <w:jc w:val="both"/>
        <w:rPr>
          <w:rFonts w:ascii="Times New Roman" w:hAnsi="Times New Roman"/>
          <w:sz w:val="28"/>
          <w:szCs w:val="28"/>
        </w:rPr>
      </w:pPr>
      <w:r w:rsidRPr="00894FCA">
        <w:rPr>
          <w:rFonts w:ascii="Times New Roman" w:hAnsi="Times New Roman"/>
          <w:sz w:val="28"/>
          <w:szCs w:val="28"/>
        </w:rPr>
        <w:t xml:space="preserve">По информации руководителя Управления </w:t>
      </w:r>
      <w:r w:rsidR="002F2208">
        <w:rPr>
          <w:rFonts w:ascii="Times New Roman" w:hAnsi="Times New Roman"/>
          <w:sz w:val="28"/>
          <w:szCs w:val="28"/>
        </w:rPr>
        <w:t xml:space="preserve">Росреестра по Республике Адыгея </w:t>
      </w:r>
      <w:r>
        <w:rPr>
          <w:rFonts w:ascii="Times New Roman" w:hAnsi="Times New Roman"/>
          <w:sz w:val="28"/>
          <w:szCs w:val="28"/>
        </w:rPr>
        <w:t>Никифоровой М.И.</w:t>
      </w:r>
      <w:r w:rsidRPr="00894FC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FCA">
        <w:rPr>
          <w:rFonts w:ascii="Times New Roman" w:hAnsi="Times New Roman"/>
          <w:sz w:val="28"/>
          <w:szCs w:val="28"/>
        </w:rPr>
        <w:t xml:space="preserve">текущем году </w:t>
      </w:r>
      <w:r w:rsidR="002F2208">
        <w:rPr>
          <w:rFonts w:ascii="Times New Roman" w:hAnsi="Times New Roman"/>
          <w:sz w:val="28"/>
          <w:szCs w:val="28"/>
        </w:rPr>
        <w:t>о</w:t>
      </w:r>
      <w:r w:rsidRPr="00894FCA">
        <w:rPr>
          <w:rFonts w:ascii="Times New Roman" w:hAnsi="Times New Roman"/>
          <w:sz w:val="28"/>
          <w:szCs w:val="28"/>
        </w:rPr>
        <w:t>тмечен знач</w:t>
      </w:r>
      <w:r>
        <w:rPr>
          <w:rFonts w:ascii="Times New Roman" w:hAnsi="Times New Roman"/>
          <w:sz w:val="28"/>
          <w:szCs w:val="28"/>
        </w:rPr>
        <w:t xml:space="preserve">ительный </w:t>
      </w:r>
      <w:r w:rsidRPr="002F2208">
        <w:rPr>
          <w:rFonts w:ascii="Times New Roman" w:hAnsi="Times New Roman"/>
          <w:sz w:val="28"/>
          <w:szCs w:val="28"/>
        </w:rPr>
        <w:t xml:space="preserve">рост </w:t>
      </w:r>
      <w:r>
        <w:rPr>
          <w:rFonts w:ascii="Times New Roman" w:hAnsi="Times New Roman"/>
          <w:sz w:val="28"/>
          <w:szCs w:val="28"/>
        </w:rPr>
        <w:t xml:space="preserve">общего количества </w:t>
      </w:r>
      <w:r w:rsidRPr="00894FCA">
        <w:rPr>
          <w:rFonts w:ascii="Times New Roman" w:hAnsi="Times New Roman"/>
          <w:sz w:val="28"/>
          <w:szCs w:val="28"/>
        </w:rPr>
        <w:t>поступивших заявлений на государственный кад</w:t>
      </w:r>
      <w:r>
        <w:rPr>
          <w:rFonts w:ascii="Times New Roman" w:hAnsi="Times New Roman"/>
          <w:sz w:val="28"/>
          <w:szCs w:val="28"/>
        </w:rPr>
        <w:t xml:space="preserve">астровый учет и государственную </w:t>
      </w:r>
      <w:r w:rsidRPr="00894FCA">
        <w:rPr>
          <w:rFonts w:ascii="Times New Roman" w:hAnsi="Times New Roman"/>
          <w:sz w:val="28"/>
          <w:szCs w:val="28"/>
        </w:rPr>
        <w:t>регистрацию прав в сравнении с показателями аналогичного периода 2018 года.</w:t>
      </w:r>
    </w:p>
    <w:p w:rsidR="00F177DF" w:rsidRPr="00894FCA" w:rsidRDefault="00F177DF" w:rsidP="00894FCA">
      <w:pPr>
        <w:jc w:val="both"/>
        <w:rPr>
          <w:rFonts w:ascii="Times New Roman" w:hAnsi="Times New Roman"/>
          <w:sz w:val="28"/>
          <w:szCs w:val="28"/>
        </w:rPr>
      </w:pPr>
      <w:r w:rsidRPr="00894FCA">
        <w:rPr>
          <w:rFonts w:ascii="Times New Roman" w:hAnsi="Times New Roman"/>
          <w:sz w:val="28"/>
          <w:szCs w:val="28"/>
        </w:rPr>
        <w:t xml:space="preserve">Всего за указанный период поступило </w:t>
      </w:r>
      <w:r>
        <w:rPr>
          <w:rFonts w:ascii="Times New Roman" w:hAnsi="Times New Roman"/>
          <w:sz w:val="28"/>
          <w:szCs w:val="28"/>
        </w:rPr>
        <w:t xml:space="preserve">108970 заявлений о государственном </w:t>
      </w:r>
      <w:r w:rsidRPr="00894FCA">
        <w:rPr>
          <w:rFonts w:ascii="Times New Roman" w:hAnsi="Times New Roman"/>
          <w:sz w:val="28"/>
          <w:szCs w:val="28"/>
        </w:rPr>
        <w:t>кадастровом учете и (или) государственной</w:t>
      </w:r>
      <w:r>
        <w:rPr>
          <w:rFonts w:ascii="Times New Roman" w:hAnsi="Times New Roman"/>
          <w:sz w:val="28"/>
          <w:szCs w:val="28"/>
        </w:rPr>
        <w:t xml:space="preserve"> регистрации прав на недвижимое </w:t>
      </w:r>
      <w:r w:rsidRPr="00894FCA">
        <w:rPr>
          <w:rFonts w:ascii="Times New Roman" w:hAnsi="Times New Roman"/>
          <w:sz w:val="28"/>
          <w:szCs w:val="28"/>
        </w:rPr>
        <w:t xml:space="preserve">имущество, что на </w:t>
      </w:r>
      <w:r>
        <w:rPr>
          <w:rFonts w:ascii="Times New Roman" w:hAnsi="Times New Roman"/>
          <w:sz w:val="28"/>
          <w:szCs w:val="28"/>
        </w:rPr>
        <w:t>27,8</w:t>
      </w:r>
      <w:r w:rsidRPr="00894FCA">
        <w:rPr>
          <w:rFonts w:ascii="Times New Roman" w:hAnsi="Times New Roman"/>
          <w:sz w:val="28"/>
          <w:szCs w:val="28"/>
        </w:rPr>
        <w:t>% больше аналогичного периода прошлого года</w:t>
      </w:r>
      <w:r>
        <w:rPr>
          <w:rFonts w:ascii="Times New Roman" w:hAnsi="Times New Roman"/>
          <w:sz w:val="28"/>
          <w:szCs w:val="28"/>
        </w:rPr>
        <w:t xml:space="preserve"> (84921)</w:t>
      </w:r>
      <w:r w:rsidRPr="00894FCA">
        <w:rPr>
          <w:rFonts w:ascii="Times New Roman" w:hAnsi="Times New Roman"/>
          <w:sz w:val="28"/>
          <w:szCs w:val="28"/>
        </w:rPr>
        <w:t>.</w:t>
      </w:r>
    </w:p>
    <w:p w:rsidR="00F177DF" w:rsidRPr="00894FCA" w:rsidRDefault="00F177DF" w:rsidP="00894FCA">
      <w:pPr>
        <w:jc w:val="both"/>
        <w:rPr>
          <w:rFonts w:ascii="Times New Roman" w:hAnsi="Times New Roman"/>
          <w:sz w:val="28"/>
          <w:szCs w:val="28"/>
        </w:rPr>
      </w:pPr>
      <w:r w:rsidRPr="00894FCA">
        <w:rPr>
          <w:rFonts w:ascii="Times New Roman" w:hAnsi="Times New Roman"/>
          <w:sz w:val="28"/>
          <w:szCs w:val="28"/>
        </w:rPr>
        <w:t>О проведении единой учетно-регистрационно</w:t>
      </w:r>
      <w:r>
        <w:rPr>
          <w:rFonts w:ascii="Times New Roman" w:hAnsi="Times New Roman"/>
          <w:sz w:val="28"/>
          <w:szCs w:val="28"/>
        </w:rPr>
        <w:t xml:space="preserve">й процедуры принято 6193 </w:t>
      </w:r>
      <w:r w:rsidRPr="00894FC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я, что на 10,7% больше</w:t>
      </w:r>
      <w:r w:rsidRPr="00AD29AC">
        <w:rPr>
          <w:rFonts w:ascii="Times New Roman" w:hAnsi="Times New Roman"/>
          <w:sz w:val="28"/>
          <w:szCs w:val="28"/>
        </w:rPr>
        <w:t xml:space="preserve"> </w:t>
      </w:r>
      <w:r w:rsidRPr="00894FCA">
        <w:rPr>
          <w:rFonts w:ascii="Times New Roman" w:hAnsi="Times New Roman"/>
          <w:sz w:val="28"/>
          <w:szCs w:val="28"/>
        </w:rPr>
        <w:t>аналогичного периода прошлого года</w:t>
      </w:r>
      <w:r>
        <w:rPr>
          <w:rFonts w:ascii="Times New Roman" w:hAnsi="Times New Roman"/>
          <w:sz w:val="28"/>
          <w:szCs w:val="28"/>
        </w:rPr>
        <w:t xml:space="preserve"> (5595).  </w:t>
      </w:r>
    </w:p>
    <w:p w:rsidR="0050236B" w:rsidRDefault="00F177DF" w:rsidP="00894FCA">
      <w:pPr>
        <w:jc w:val="both"/>
        <w:rPr>
          <w:rFonts w:ascii="Times New Roman" w:hAnsi="Times New Roman"/>
          <w:sz w:val="28"/>
          <w:szCs w:val="28"/>
        </w:rPr>
      </w:pPr>
      <w:r w:rsidRPr="00894FCA">
        <w:rPr>
          <w:rFonts w:ascii="Times New Roman" w:hAnsi="Times New Roman"/>
          <w:sz w:val="28"/>
          <w:szCs w:val="28"/>
        </w:rPr>
        <w:t xml:space="preserve">Особо отмечается ситуация с использованием </w:t>
      </w:r>
      <w:r>
        <w:rPr>
          <w:rFonts w:ascii="Times New Roman" w:hAnsi="Times New Roman"/>
          <w:sz w:val="28"/>
          <w:szCs w:val="28"/>
        </w:rPr>
        <w:t xml:space="preserve">электронных услуг Росреестра. С </w:t>
      </w:r>
      <w:r w:rsidRPr="00894FCA">
        <w:rPr>
          <w:rFonts w:ascii="Times New Roman" w:hAnsi="Times New Roman"/>
          <w:sz w:val="28"/>
          <w:szCs w:val="28"/>
        </w:rPr>
        <w:t>момента ввода в эксплуатацию электронных серв</w:t>
      </w:r>
      <w:r>
        <w:rPr>
          <w:rFonts w:ascii="Times New Roman" w:hAnsi="Times New Roman"/>
          <w:sz w:val="28"/>
          <w:szCs w:val="28"/>
        </w:rPr>
        <w:t xml:space="preserve">исов – это 2015 год, количество </w:t>
      </w:r>
      <w:r w:rsidRPr="00894FCA">
        <w:rPr>
          <w:rFonts w:ascii="Times New Roman" w:hAnsi="Times New Roman"/>
          <w:sz w:val="28"/>
          <w:szCs w:val="28"/>
        </w:rPr>
        <w:t>поступающих документов растет год от года.</w:t>
      </w:r>
      <w:r>
        <w:rPr>
          <w:rFonts w:ascii="Times New Roman" w:hAnsi="Times New Roman"/>
          <w:sz w:val="28"/>
          <w:szCs w:val="28"/>
        </w:rPr>
        <w:t xml:space="preserve"> В текущем году этот показатель </w:t>
      </w:r>
      <w:r w:rsidRPr="00894FCA">
        <w:rPr>
          <w:rFonts w:ascii="Times New Roman" w:hAnsi="Times New Roman"/>
          <w:sz w:val="28"/>
          <w:szCs w:val="28"/>
        </w:rPr>
        <w:t xml:space="preserve">составил уже </w:t>
      </w:r>
      <w:r>
        <w:rPr>
          <w:rFonts w:ascii="Times New Roman" w:hAnsi="Times New Roman"/>
          <w:sz w:val="28"/>
          <w:szCs w:val="28"/>
        </w:rPr>
        <w:t xml:space="preserve">33752, по </w:t>
      </w:r>
      <w:r w:rsidRPr="00894FCA">
        <w:rPr>
          <w:rFonts w:ascii="Times New Roman" w:hAnsi="Times New Roman"/>
          <w:sz w:val="28"/>
          <w:szCs w:val="28"/>
        </w:rPr>
        <w:t>сравнению с 2018 годом</w:t>
      </w:r>
      <w:r>
        <w:rPr>
          <w:rFonts w:ascii="Times New Roman" w:hAnsi="Times New Roman"/>
          <w:sz w:val="28"/>
          <w:szCs w:val="28"/>
        </w:rPr>
        <w:t xml:space="preserve"> (</w:t>
      </w:r>
      <w:r w:rsidR="002F2208">
        <w:rPr>
          <w:rFonts w:ascii="Times New Roman" w:hAnsi="Times New Roman"/>
          <w:sz w:val="28"/>
          <w:szCs w:val="28"/>
        </w:rPr>
        <w:t>3595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94FCA">
        <w:rPr>
          <w:rFonts w:ascii="Times New Roman" w:hAnsi="Times New Roman"/>
          <w:sz w:val="28"/>
          <w:szCs w:val="28"/>
        </w:rPr>
        <w:t>этот показатель выро</w:t>
      </w:r>
      <w:r>
        <w:rPr>
          <w:rFonts w:ascii="Times New Roman" w:hAnsi="Times New Roman"/>
          <w:sz w:val="28"/>
          <w:szCs w:val="28"/>
        </w:rPr>
        <w:t xml:space="preserve">с более чем в </w:t>
      </w:r>
      <w:r w:rsidR="002F22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894FCA">
        <w:rPr>
          <w:rFonts w:ascii="Times New Roman" w:hAnsi="Times New Roman"/>
          <w:sz w:val="28"/>
          <w:szCs w:val="28"/>
        </w:rPr>
        <w:t xml:space="preserve">. </w:t>
      </w:r>
    </w:p>
    <w:p w:rsidR="00F177DF" w:rsidRPr="00894FCA" w:rsidRDefault="00F177DF" w:rsidP="00894FC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4FCA">
        <w:rPr>
          <w:rFonts w:ascii="Times New Roman" w:hAnsi="Times New Roman"/>
          <w:sz w:val="28"/>
          <w:szCs w:val="28"/>
        </w:rPr>
        <w:t xml:space="preserve">В 2019 году государственными регистраторами прав осуществлено </w:t>
      </w:r>
      <w:r>
        <w:rPr>
          <w:rFonts w:ascii="Times New Roman" w:hAnsi="Times New Roman"/>
          <w:sz w:val="28"/>
          <w:szCs w:val="28"/>
        </w:rPr>
        <w:t xml:space="preserve">95122 </w:t>
      </w:r>
      <w:r w:rsidRPr="00894FCA">
        <w:rPr>
          <w:rFonts w:ascii="Times New Roman" w:hAnsi="Times New Roman"/>
          <w:sz w:val="28"/>
          <w:szCs w:val="28"/>
        </w:rPr>
        <w:t xml:space="preserve">регистрационных действия. В 2018 году было проведено </w:t>
      </w:r>
      <w:r>
        <w:rPr>
          <w:rFonts w:ascii="Times New Roman" w:hAnsi="Times New Roman"/>
          <w:sz w:val="28"/>
          <w:szCs w:val="28"/>
        </w:rPr>
        <w:t xml:space="preserve">60586 регистрационных </w:t>
      </w:r>
      <w:r w:rsidRPr="00894FCA">
        <w:rPr>
          <w:rFonts w:ascii="Times New Roman" w:hAnsi="Times New Roman"/>
          <w:sz w:val="28"/>
          <w:szCs w:val="28"/>
        </w:rPr>
        <w:t>действий, таким образом, рост к аналогичному</w:t>
      </w:r>
      <w:r>
        <w:rPr>
          <w:rFonts w:ascii="Times New Roman" w:hAnsi="Times New Roman"/>
          <w:sz w:val="28"/>
          <w:szCs w:val="28"/>
        </w:rPr>
        <w:t xml:space="preserve"> периоду прошлого года составил </w:t>
      </w:r>
      <w:r w:rsidR="00DE63F6">
        <w:rPr>
          <w:rFonts w:ascii="Times New Roman" w:hAnsi="Times New Roman"/>
          <w:sz w:val="28"/>
          <w:szCs w:val="28"/>
        </w:rPr>
        <w:t>36</w:t>
      </w:r>
      <w:r w:rsidRPr="00894FCA">
        <w:rPr>
          <w:rFonts w:ascii="Times New Roman" w:hAnsi="Times New Roman"/>
          <w:sz w:val="28"/>
          <w:szCs w:val="28"/>
        </w:rPr>
        <w:t>%.</w:t>
      </w:r>
    </w:p>
    <w:p w:rsidR="00F177DF" w:rsidRPr="00894FCA" w:rsidRDefault="00F177DF" w:rsidP="00894FCA">
      <w:pPr>
        <w:jc w:val="both"/>
        <w:rPr>
          <w:rFonts w:ascii="Times New Roman" w:hAnsi="Times New Roman"/>
          <w:sz w:val="28"/>
          <w:szCs w:val="28"/>
        </w:rPr>
      </w:pPr>
      <w:r w:rsidRPr="00894FCA">
        <w:rPr>
          <w:rFonts w:ascii="Times New Roman" w:hAnsi="Times New Roman"/>
          <w:sz w:val="28"/>
          <w:szCs w:val="28"/>
        </w:rPr>
        <w:t>Общее количество зарегистрирован</w:t>
      </w:r>
      <w:r>
        <w:rPr>
          <w:rFonts w:ascii="Times New Roman" w:hAnsi="Times New Roman"/>
          <w:sz w:val="28"/>
          <w:szCs w:val="28"/>
        </w:rPr>
        <w:t xml:space="preserve">ных договоров участия в долевом </w:t>
      </w:r>
      <w:r w:rsidRPr="00894FCA">
        <w:rPr>
          <w:rFonts w:ascii="Times New Roman" w:hAnsi="Times New Roman"/>
          <w:sz w:val="28"/>
          <w:szCs w:val="28"/>
        </w:rPr>
        <w:t xml:space="preserve">строительстве в 2019 году </w:t>
      </w:r>
      <w:r w:rsidRPr="00906AC9">
        <w:rPr>
          <w:rFonts w:ascii="Times New Roman" w:hAnsi="Times New Roman"/>
          <w:sz w:val="28"/>
          <w:szCs w:val="28"/>
        </w:rPr>
        <w:t>увеличилось</w:t>
      </w:r>
      <w:r w:rsidRPr="00894FC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3857</w:t>
      </w:r>
      <w:r w:rsidRPr="00894FCA">
        <w:rPr>
          <w:rFonts w:ascii="Times New Roman" w:hAnsi="Times New Roman"/>
          <w:sz w:val="28"/>
          <w:szCs w:val="28"/>
        </w:rPr>
        <w:t xml:space="preserve">. В 2018 году было </w:t>
      </w:r>
      <w:r>
        <w:rPr>
          <w:rFonts w:ascii="Times New Roman" w:hAnsi="Times New Roman"/>
          <w:sz w:val="28"/>
          <w:szCs w:val="28"/>
        </w:rPr>
        <w:t>зарегистрировано 1970 договоров</w:t>
      </w:r>
      <w:r w:rsidRPr="00894FCA">
        <w:rPr>
          <w:rFonts w:ascii="Times New Roman" w:hAnsi="Times New Roman"/>
          <w:sz w:val="28"/>
          <w:szCs w:val="28"/>
        </w:rPr>
        <w:t>.</w:t>
      </w:r>
    </w:p>
    <w:p w:rsidR="00F177DF" w:rsidRPr="00894FCA" w:rsidRDefault="00F177DF" w:rsidP="00894FCA">
      <w:pPr>
        <w:jc w:val="both"/>
        <w:rPr>
          <w:rFonts w:ascii="Times New Roman" w:hAnsi="Times New Roman"/>
          <w:sz w:val="28"/>
          <w:szCs w:val="28"/>
        </w:rPr>
      </w:pPr>
      <w:r w:rsidRPr="00894FCA">
        <w:rPr>
          <w:rFonts w:ascii="Times New Roman" w:hAnsi="Times New Roman"/>
          <w:sz w:val="28"/>
          <w:szCs w:val="28"/>
        </w:rPr>
        <w:t>Ипотек</w:t>
      </w:r>
      <w:r>
        <w:rPr>
          <w:rFonts w:ascii="Times New Roman" w:hAnsi="Times New Roman"/>
          <w:sz w:val="28"/>
          <w:szCs w:val="28"/>
        </w:rPr>
        <w:t xml:space="preserve">а жилья увеличилась </w:t>
      </w:r>
      <w:r w:rsidRPr="00894FCA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 xml:space="preserve">почти на </w:t>
      </w:r>
      <w:r w:rsidR="00906AC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894FCA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 xml:space="preserve">5440 </w:t>
      </w:r>
      <w:r w:rsidR="00906AC9">
        <w:rPr>
          <w:rFonts w:ascii="Times New Roman" w:hAnsi="Times New Roman"/>
          <w:sz w:val="28"/>
          <w:szCs w:val="28"/>
        </w:rPr>
        <w:t>обременений</w:t>
      </w:r>
      <w:r>
        <w:rPr>
          <w:rFonts w:ascii="Times New Roman" w:hAnsi="Times New Roman"/>
          <w:sz w:val="28"/>
          <w:szCs w:val="28"/>
        </w:rPr>
        <w:t>,</w:t>
      </w:r>
      <w:r w:rsidRPr="00894FCA">
        <w:rPr>
          <w:rFonts w:ascii="Times New Roman" w:hAnsi="Times New Roman"/>
          <w:sz w:val="28"/>
          <w:szCs w:val="28"/>
        </w:rPr>
        <w:t xml:space="preserve"> в 2018 году</w:t>
      </w:r>
      <w:r>
        <w:rPr>
          <w:rFonts w:ascii="Times New Roman" w:hAnsi="Times New Roman"/>
          <w:sz w:val="28"/>
          <w:szCs w:val="28"/>
        </w:rPr>
        <w:t xml:space="preserve"> цифра составила 2976.  </w:t>
      </w:r>
    </w:p>
    <w:sectPr w:rsidR="00F177DF" w:rsidRPr="00894FCA" w:rsidSect="0024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B12"/>
    <w:rsid w:val="00056998"/>
    <w:rsid w:val="0024708C"/>
    <w:rsid w:val="002860CB"/>
    <w:rsid w:val="002E53C4"/>
    <w:rsid w:val="002F2208"/>
    <w:rsid w:val="00364033"/>
    <w:rsid w:val="003E006A"/>
    <w:rsid w:val="004D4BBA"/>
    <w:rsid w:val="004E4365"/>
    <w:rsid w:val="0050236B"/>
    <w:rsid w:val="00542E50"/>
    <w:rsid w:val="005B0559"/>
    <w:rsid w:val="00607C66"/>
    <w:rsid w:val="0064011D"/>
    <w:rsid w:val="006909BC"/>
    <w:rsid w:val="006A6975"/>
    <w:rsid w:val="00725FF6"/>
    <w:rsid w:val="00750B12"/>
    <w:rsid w:val="007A43E6"/>
    <w:rsid w:val="00894FCA"/>
    <w:rsid w:val="008D0DA9"/>
    <w:rsid w:val="00906AC9"/>
    <w:rsid w:val="00A42D07"/>
    <w:rsid w:val="00A455D3"/>
    <w:rsid w:val="00A63620"/>
    <w:rsid w:val="00AC7C75"/>
    <w:rsid w:val="00AD29AC"/>
    <w:rsid w:val="00AD453D"/>
    <w:rsid w:val="00B449A4"/>
    <w:rsid w:val="00B73736"/>
    <w:rsid w:val="00BC6B19"/>
    <w:rsid w:val="00C61845"/>
    <w:rsid w:val="00C94927"/>
    <w:rsid w:val="00CE74C0"/>
    <w:rsid w:val="00D44085"/>
    <w:rsid w:val="00DE63F6"/>
    <w:rsid w:val="00DF4E99"/>
    <w:rsid w:val="00E0278B"/>
    <w:rsid w:val="00E6094C"/>
    <w:rsid w:val="00E916B9"/>
    <w:rsid w:val="00EA3B93"/>
    <w:rsid w:val="00ED40F8"/>
    <w:rsid w:val="00EE6C48"/>
    <w:rsid w:val="00F177DF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916B9"/>
    <w:pPr>
      <w:ind w:left="720"/>
      <w:contextualSpacing/>
    </w:pPr>
  </w:style>
  <w:style w:type="character" w:customStyle="1" w:styleId="extended-textshort">
    <w:name w:val="extended-text__short"/>
    <w:uiPriority w:val="99"/>
    <w:rsid w:val="00607C66"/>
    <w:rPr>
      <w:rFonts w:cs="Times New Roman"/>
    </w:rPr>
  </w:style>
  <w:style w:type="paragraph" w:styleId="a6">
    <w:name w:val="Normal (Web)"/>
    <w:basedOn w:val="a"/>
    <w:uiPriority w:val="99"/>
    <w:semiHidden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2020-01-14T06:38:00Z</dcterms:created>
  <dcterms:modified xsi:type="dcterms:W3CDTF">2020-02-04T12:52:00Z</dcterms:modified>
</cp:coreProperties>
</file>